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AE49" w14:textId="77777777" w:rsidR="00862C53" w:rsidRPr="00A729F3" w:rsidRDefault="00A729F3" w:rsidP="00A729F3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39CCFFE3" wp14:editId="08817372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53">
        <w:rPr>
          <w:rFonts w:ascii="Palatino" w:hAnsi="Palatino"/>
          <w:color w:val="000000"/>
          <w:sz w:val="20"/>
          <w:szCs w:val="20"/>
        </w:rPr>
        <w:t xml:space="preserve">   </w:t>
      </w:r>
      <w:r w:rsidR="00862C53" w:rsidRPr="00CD6229">
        <w:rPr>
          <w:rFonts w:ascii="Arial" w:hAnsi="Arial" w:cs="Arial"/>
          <w:color w:val="000000"/>
          <w:sz w:val="20"/>
          <w:szCs w:val="20"/>
        </w:rPr>
        <w:tab/>
      </w:r>
    </w:p>
    <w:p w14:paraId="7771FFC2" w14:textId="77777777" w:rsidR="00862C53" w:rsidRPr="00CD6229" w:rsidRDefault="00862C53">
      <w:pPr>
        <w:jc w:val="center"/>
        <w:rPr>
          <w:rFonts w:ascii="Arial" w:hAnsi="Arial" w:cs="Arial"/>
          <w:b/>
          <w:bCs/>
          <w:color w:val="000000"/>
          <w:sz w:val="6"/>
          <w:szCs w:val="19"/>
        </w:rPr>
      </w:pPr>
    </w:p>
    <w:p w14:paraId="6B6D9C20" w14:textId="6541000E" w:rsidR="00A729F3" w:rsidRPr="00A729F3" w:rsidRDefault="00862C53" w:rsidP="00A729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Note: </w:t>
      </w:r>
      <w:r w:rsidR="00A729F3" w:rsidRPr="00A729F3">
        <w:rPr>
          <w:rFonts w:asciiTheme="minorHAnsi" w:hAnsiTheme="minorHAnsi" w:cstheme="minorHAnsi"/>
          <w:sz w:val="20"/>
          <w:szCs w:val="20"/>
        </w:rPr>
        <w:t>This information is used to compile a directory of manufacturers for projects published in the Archit</w:t>
      </w:r>
      <w:bookmarkStart w:id="0" w:name="_GoBack"/>
      <w:bookmarkEnd w:id="0"/>
      <w:r w:rsidR="00A729F3" w:rsidRPr="00A729F3">
        <w:rPr>
          <w:rFonts w:asciiTheme="minorHAnsi" w:hAnsiTheme="minorHAnsi" w:cstheme="minorHAnsi"/>
          <w:sz w:val="20"/>
          <w:szCs w:val="20"/>
        </w:rPr>
        <w:t xml:space="preserve">ectural Portfolio. </w:t>
      </w:r>
      <w:r w:rsidR="00A729F3">
        <w:rPr>
          <w:rFonts w:asciiTheme="minorHAnsi" w:hAnsiTheme="minorHAnsi" w:cstheme="minorHAnsi"/>
          <w:sz w:val="20"/>
          <w:szCs w:val="20"/>
        </w:rPr>
        <w:br/>
      </w:r>
      <w:r w:rsidR="00A729F3" w:rsidRPr="00A729F3">
        <w:rPr>
          <w:rFonts w:asciiTheme="minorHAnsi" w:hAnsiTheme="minorHAnsi" w:cstheme="minorHAnsi"/>
          <w:sz w:val="20"/>
          <w:szCs w:val="20"/>
        </w:rPr>
        <w:t xml:space="preserve">Submit this information online at </w:t>
      </w:r>
      <w:hyperlink r:id="rId7" w:history="1">
        <w:r w:rsidR="0057710C" w:rsidRPr="0057710C">
          <w:rPr>
            <w:rFonts w:asciiTheme="minorHAnsi" w:hAnsiTheme="minorHAnsi" w:cstheme="minorHAnsi"/>
            <w:sz w:val="20"/>
            <w:szCs w:val="20"/>
          </w:rPr>
          <w:t>https://schooldesigns.com/ap-submission-materials/</w:t>
        </w:r>
      </w:hyperlink>
      <w:r w:rsidR="0057710C" w:rsidRPr="0057710C">
        <w:rPr>
          <w:rFonts w:asciiTheme="minorHAnsi" w:hAnsiTheme="minorHAnsi" w:cstheme="minorHAnsi"/>
          <w:sz w:val="20"/>
          <w:szCs w:val="20"/>
        </w:rPr>
        <w:t xml:space="preserve"> </w:t>
      </w:r>
      <w:r w:rsidR="00A729F3" w:rsidRPr="00A729F3">
        <w:rPr>
          <w:rFonts w:asciiTheme="minorHAnsi" w:hAnsiTheme="minorHAnsi" w:cstheme="minorHAnsi"/>
          <w:sz w:val="20"/>
          <w:szCs w:val="20"/>
        </w:rPr>
        <w:t>by August 1</w:t>
      </w:r>
      <w:r w:rsidR="0057710C">
        <w:rPr>
          <w:rFonts w:asciiTheme="minorHAnsi" w:hAnsiTheme="minorHAnsi" w:cstheme="minorHAnsi"/>
          <w:sz w:val="20"/>
          <w:szCs w:val="20"/>
        </w:rPr>
        <w:t>7</w:t>
      </w:r>
      <w:r w:rsidR="00A729F3" w:rsidRPr="00A729F3">
        <w:rPr>
          <w:rFonts w:asciiTheme="minorHAnsi" w:hAnsiTheme="minorHAnsi" w:cstheme="minorHAnsi"/>
          <w:sz w:val="20"/>
          <w:szCs w:val="20"/>
        </w:rPr>
        <w:t>.</w:t>
      </w:r>
    </w:p>
    <w:p w14:paraId="670B7221" w14:textId="77777777" w:rsidR="00862C53" w:rsidRPr="00A729F3" w:rsidRDefault="00862C53" w:rsidP="00A729F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729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265B97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>Firm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03949683" w14:textId="77777777" w:rsidR="00862C53" w:rsidRPr="00A729F3" w:rsidRDefault="00862C53">
      <w:pPr>
        <w:tabs>
          <w:tab w:val="left" w:leader="underscore" w:pos="10620"/>
        </w:tabs>
        <w:autoSpaceDE w:val="0"/>
        <w:autoSpaceDN w:val="0"/>
        <w:adjustRightInd w:val="0"/>
        <w:spacing w:line="244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8"/>
          <w:szCs w:val="18"/>
        </w:rPr>
        <w:t xml:space="preserve">Name of </w:t>
      </w:r>
      <w:r w:rsidRPr="00A729F3">
        <w:rPr>
          <w:rFonts w:asciiTheme="minorHAnsi" w:hAnsiTheme="minorHAnsi" w:cstheme="minorHAnsi"/>
          <w:color w:val="000000"/>
          <w:sz w:val="18"/>
          <w:szCs w:val="18"/>
        </w:rPr>
        <w:t>Project</w:t>
      </w:r>
      <w:r w:rsidRPr="00A729F3">
        <w:rPr>
          <w:rFonts w:asciiTheme="minorHAnsi" w:hAnsiTheme="minorHAnsi" w:cstheme="minorHAnsi"/>
          <w:sz w:val="18"/>
          <w:szCs w:val="18"/>
        </w:rPr>
        <w:t>/City, State:</w:t>
      </w:r>
      <w:r w:rsidRPr="00A729F3">
        <w:rPr>
          <w:rFonts w:asciiTheme="minorHAnsi" w:hAnsiTheme="minorHAnsi" w:cstheme="minorHAnsi"/>
          <w:sz w:val="18"/>
          <w:szCs w:val="18"/>
        </w:rPr>
        <w:tab/>
      </w:r>
    </w:p>
    <w:p w14:paraId="765ECD38" w14:textId="77777777" w:rsidR="00862C53" w:rsidRPr="00A729F3" w:rsidRDefault="00862C53">
      <w:pPr>
        <w:jc w:val="center"/>
        <w:rPr>
          <w:rFonts w:asciiTheme="minorHAnsi" w:hAnsiTheme="minorHAnsi" w:cstheme="minorHAnsi"/>
          <w:b/>
          <w:bCs/>
          <w:color w:val="000000"/>
          <w:sz w:val="17"/>
          <w:szCs w:val="17"/>
        </w:rPr>
      </w:pPr>
    </w:p>
    <w:p w14:paraId="2DF3CEF0" w14:textId="77777777" w:rsidR="00862C53" w:rsidRPr="00A729F3" w:rsidRDefault="00862C53">
      <w:pPr>
        <w:jc w:val="center"/>
        <w:rPr>
          <w:rFonts w:asciiTheme="minorHAnsi" w:hAnsiTheme="minorHAnsi" w:cstheme="minorHAnsi"/>
          <w:sz w:val="20"/>
        </w:rPr>
      </w:pPr>
      <w:r w:rsidRPr="00A729F3">
        <w:rPr>
          <w:rFonts w:asciiTheme="minorHAnsi" w:hAnsiTheme="minorHAnsi" w:cstheme="minorHAnsi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7D568EB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  <w:sectPr w:rsidR="00862C53" w:rsidRPr="00A7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17" w:right="720" w:bottom="346" w:left="720" w:header="720" w:footer="720" w:gutter="0"/>
          <w:cols w:space="720"/>
          <w:docGrid w:linePitch="360"/>
        </w:sectPr>
      </w:pPr>
    </w:p>
    <w:p w14:paraId="7CAF331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Carpet &amp; Flooring</w:t>
      </w:r>
    </w:p>
    <w:p w14:paraId="6848D7F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1)</w:t>
      </w:r>
      <w:r w:rsidRPr="00A729F3">
        <w:rPr>
          <w:rFonts w:asciiTheme="minorHAnsi" w:hAnsiTheme="minorHAnsi" w:cstheme="minorHAnsi"/>
          <w:sz w:val="16"/>
          <w:szCs w:val="16"/>
        </w:rPr>
        <w:tab/>
        <w:t>Carpet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4D9134D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2)</w:t>
      </w:r>
      <w:r w:rsidRPr="00A729F3">
        <w:rPr>
          <w:rFonts w:asciiTheme="minorHAnsi" w:hAnsiTheme="minorHAnsi" w:cstheme="minorHAnsi"/>
          <w:sz w:val="16"/>
          <w:szCs w:val="16"/>
        </w:rPr>
        <w:tab/>
        <w:t>Flooring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6A59C8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3)</w:t>
      </w:r>
      <w:r w:rsidRPr="00A729F3">
        <w:rPr>
          <w:rFonts w:asciiTheme="minorHAnsi" w:hAnsiTheme="minorHAnsi" w:cstheme="minorHAnsi"/>
          <w:sz w:val="16"/>
          <w:szCs w:val="16"/>
        </w:rPr>
        <w:tab/>
        <w:t>Physical-Education Flooring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A72171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Construction Materials</w:t>
      </w:r>
    </w:p>
    <w:p w14:paraId="75ECD4D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4)</w:t>
      </w:r>
      <w:r w:rsidRPr="00A729F3">
        <w:rPr>
          <w:rFonts w:asciiTheme="minorHAnsi" w:hAnsiTheme="minorHAnsi" w:cstheme="minorHAnsi"/>
          <w:sz w:val="16"/>
          <w:szCs w:val="16"/>
        </w:rPr>
        <w:tab/>
        <w:t>Brick/Masonry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9AD8C1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5)</w:t>
      </w:r>
      <w:r w:rsidRPr="00A729F3">
        <w:rPr>
          <w:rFonts w:asciiTheme="minorHAnsi" w:hAnsiTheme="minorHAnsi" w:cstheme="minorHAnsi"/>
          <w:sz w:val="16"/>
          <w:szCs w:val="16"/>
        </w:rPr>
        <w:tab/>
        <w:t>Cabinets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1E3A49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6)</w:t>
      </w:r>
      <w:r w:rsidRPr="00A729F3">
        <w:rPr>
          <w:rFonts w:asciiTheme="minorHAnsi" w:hAnsiTheme="minorHAnsi" w:cstheme="minorHAnsi"/>
          <w:sz w:val="16"/>
          <w:szCs w:val="16"/>
        </w:rPr>
        <w:tab/>
        <w:t>Ceilings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52F3AF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7)</w:t>
      </w:r>
      <w:r w:rsidRPr="00A729F3">
        <w:rPr>
          <w:rFonts w:asciiTheme="minorHAnsi" w:hAnsiTheme="minorHAnsi" w:cstheme="minorHAnsi"/>
          <w:sz w:val="16"/>
          <w:szCs w:val="16"/>
        </w:rPr>
        <w:tab/>
        <w:t>Ceramic Tile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F4AE2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8)</w:t>
      </w:r>
      <w:r w:rsidRPr="00A729F3">
        <w:rPr>
          <w:rFonts w:asciiTheme="minorHAnsi" w:hAnsiTheme="minorHAnsi" w:cstheme="minorHAnsi"/>
          <w:sz w:val="16"/>
          <w:szCs w:val="16"/>
        </w:rPr>
        <w:tab/>
        <w:t>Door Hardware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8C8F08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9)</w:t>
      </w:r>
      <w:r w:rsidRPr="00A729F3">
        <w:rPr>
          <w:rFonts w:asciiTheme="minorHAnsi" w:hAnsiTheme="minorHAnsi" w:cstheme="minorHAnsi"/>
          <w:sz w:val="16"/>
          <w:szCs w:val="16"/>
        </w:rPr>
        <w:tab/>
        <w:t>Doors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FBFF18F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10)</w:t>
      </w:r>
      <w:r w:rsidRPr="00A729F3">
        <w:rPr>
          <w:rFonts w:asciiTheme="minorHAnsi" w:hAnsiTheme="minorHAnsi" w:cstheme="minorHAnsi"/>
          <w:sz w:val="16"/>
          <w:szCs w:val="16"/>
        </w:rPr>
        <w:tab/>
        <w:t>Elevators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01A2F39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11)</w:t>
      </w:r>
      <w:r w:rsidRPr="00A729F3">
        <w:rPr>
          <w:rFonts w:asciiTheme="minorHAnsi" w:hAnsiTheme="minorHAnsi" w:cstheme="minorHAnsi"/>
          <w:sz w:val="16"/>
          <w:szCs w:val="16"/>
        </w:rPr>
        <w:tab/>
        <w:t>Insulation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67860D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12)</w:t>
      </w:r>
      <w:r w:rsidRPr="00A729F3">
        <w:rPr>
          <w:rFonts w:asciiTheme="minorHAnsi" w:hAnsiTheme="minorHAnsi" w:cstheme="minorHAnsi"/>
          <w:sz w:val="16"/>
          <w:szCs w:val="16"/>
        </w:rPr>
        <w:tab/>
        <w:t>Movable Partitions/Walls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58E8249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13)</w:t>
      </w:r>
      <w:r w:rsidRPr="00A729F3">
        <w:rPr>
          <w:rFonts w:asciiTheme="minorHAnsi" w:hAnsiTheme="minorHAnsi" w:cstheme="minorHAnsi"/>
          <w:sz w:val="16"/>
          <w:szCs w:val="16"/>
        </w:rPr>
        <w:tab/>
        <w:t>Paint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728D62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14)</w:t>
      </w:r>
      <w:r w:rsidRPr="00A729F3">
        <w:rPr>
          <w:rFonts w:asciiTheme="minorHAnsi" w:hAnsiTheme="minorHAnsi" w:cstheme="minorHAnsi"/>
          <w:sz w:val="16"/>
          <w:szCs w:val="16"/>
        </w:rPr>
        <w:tab/>
        <w:t>Plumbing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14AB7EE4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15)</w:t>
      </w:r>
      <w:r w:rsidRPr="00A729F3">
        <w:rPr>
          <w:rFonts w:asciiTheme="minorHAnsi" w:hAnsiTheme="minorHAnsi" w:cstheme="minorHAnsi"/>
          <w:sz w:val="16"/>
          <w:szCs w:val="16"/>
        </w:rPr>
        <w:tab/>
        <w:t>Roofing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122FAE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16)</w:t>
      </w:r>
      <w:r w:rsidRPr="00A729F3">
        <w:rPr>
          <w:rFonts w:asciiTheme="minorHAnsi" w:hAnsiTheme="minorHAnsi" w:cstheme="minorHAnsi"/>
          <w:sz w:val="16"/>
          <w:szCs w:val="16"/>
        </w:rPr>
        <w:tab/>
        <w:t>Skylights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48E44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17)</w:t>
      </w:r>
      <w:r w:rsidRPr="00A729F3">
        <w:rPr>
          <w:rFonts w:asciiTheme="minorHAnsi" w:hAnsiTheme="minorHAnsi" w:cstheme="minorHAnsi"/>
          <w:sz w:val="16"/>
          <w:szCs w:val="16"/>
        </w:rPr>
        <w:tab/>
        <w:t>Windows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96ACF2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Lighting</w:t>
      </w:r>
    </w:p>
    <w:p w14:paraId="41994CE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18)</w:t>
      </w:r>
      <w:r w:rsidRPr="00A729F3">
        <w:rPr>
          <w:rFonts w:asciiTheme="minorHAnsi" w:hAnsiTheme="minorHAnsi" w:cstheme="minorHAnsi"/>
          <w:sz w:val="16"/>
          <w:szCs w:val="16"/>
        </w:rPr>
        <w:tab/>
        <w:t>Indoor Lighting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2815EE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19)</w:t>
      </w:r>
      <w:r w:rsidRPr="00A729F3">
        <w:rPr>
          <w:rFonts w:asciiTheme="minorHAnsi" w:hAnsiTheme="minorHAnsi" w:cstheme="minorHAnsi"/>
          <w:sz w:val="16"/>
          <w:szCs w:val="16"/>
        </w:rPr>
        <w:tab/>
        <w:t>Emergency Lighting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69DE276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Security/Fire Safety</w:t>
      </w:r>
    </w:p>
    <w:p w14:paraId="0A9A490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20)</w:t>
      </w:r>
      <w:r w:rsidRPr="00A729F3">
        <w:rPr>
          <w:rFonts w:asciiTheme="minorHAnsi" w:hAnsiTheme="minorHAnsi" w:cstheme="minorHAnsi"/>
          <w:sz w:val="16"/>
          <w:szCs w:val="16"/>
        </w:rPr>
        <w:tab/>
        <w:t>Fire/Life-Safety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F0444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21) </w:t>
      </w:r>
      <w:r w:rsidRPr="00A729F3">
        <w:rPr>
          <w:rFonts w:asciiTheme="minorHAnsi" w:hAnsiTheme="minorHAnsi" w:cstheme="minorHAnsi"/>
          <w:sz w:val="16"/>
          <w:szCs w:val="16"/>
        </w:rPr>
        <w:tab/>
        <w:t>Security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7E3C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22)</w:t>
      </w:r>
      <w:r w:rsidRPr="00A729F3">
        <w:rPr>
          <w:rFonts w:asciiTheme="minorHAnsi" w:hAnsiTheme="minorHAnsi" w:cstheme="minorHAnsi"/>
          <w:sz w:val="16"/>
          <w:szCs w:val="16"/>
        </w:rPr>
        <w:tab/>
        <w:t>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16A4BE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Furniture</w:t>
      </w:r>
    </w:p>
    <w:p w14:paraId="55EE5AAB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23)</w:t>
      </w:r>
      <w:r w:rsidRPr="00A729F3">
        <w:rPr>
          <w:rFonts w:asciiTheme="minorHAnsi" w:hAnsiTheme="minorHAnsi" w:cstheme="minorHAnsi"/>
          <w:sz w:val="16"/>
          <w:szCs w:val="16"/>
        </w:rPr>
        <w:tab/>
        <w:t>Auditorium/Assembly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194117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24)</w:t>
      </w:r>
      <w:r w:rsidRPr="00A729F3">
        <w:rPr>
          <w:rFonts w:asciiTheme="minorHAnsi" w:hAnsiTheme="minorHAnsi" w:cstheme="minorHAnsi"/>
          <w:sz w:val="16"/>
          <w:szCs w:val="16"/>
        </w:rPr>
        <w:tab/>
        <w:t>Cafeteria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7E2E992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25)</w:t>
      </w:r>
      <w:r w:rsidRPr="00A729F3">
        <w:rPr>
          <w:rFonts w:asciiTheme="minorHAnsi" w:hAnsiTheme="minorHAnsi" w:cstheme="minorHAnsi"/>
          <w:sz w:val="16"/>
          <w:szCs w:val="16"/>
        </w:rPr>
        <w:tab/>
        <w:t>Classroom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7275430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26)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AD5A095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27)</w:t>
      </w:r>
      <w:r w:rsidRPr="00A729F3">
        <w:rPr>
          <w:rFonts w:asciiTheme="minorHAnsi" w:hAnsiTheme="minorHAnsi" w:cstheme="minorHAnsi"/>
          <w:sz w:val="16"/>
          <w:szCs w:val="16"/>
        </w:rPr>
        <w:tab/>
        <w:t>Library/Media Center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07E6A98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 xml:space="preserve">28) </w:t>
      </w:r>
      <w:r w:rsidRPr="00A729F3">
        <w:rPr>
          <w:rFonts w:asciiTheme="minorHAnsi" w:hAnsiTheme="minorHAnsi" w:cstheme="minorHAnsi"/>
          <w:sz w:val="16"/>
          <w:szCs w:val="16"/>
        </w:rPr>
        <w:tab/>
        <w:t>Lounge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C0371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29)</w:t>
      </w:r>
      <w:r w:rsidRPr="00A729F3">
        <w:rPr>
          <w:rFonts w:asciiTheme="minorHAnsi" w:hAnsiTheme="minorHAnsi" w:cstheme="minorHAnsi"/>
          <w:sz w:val="16"/>
          <w:szCs w:val="16"/>
        </w:rPr>
        <w:tab/>
        <w:t>Multipurpose Areas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9ACBEB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30)</w:t>
      </w:r>
      <w:r w:rsidRPr="00A729F3">
        <w:rPr>
          <w:rFonts w:asciiTheme="minorHAnsi" w:hAnsiTheme="minorHAnsi" w:cstheme="minorHAnsi"/>
          <w:sz w:val="16"/>
          <w:szCs w:val="16"/>
        </w:rPr>
        <w:tab/>
        <w:t>Office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31C98CA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31)</w:t>
      </w:r>
      <w:r w:rsidRPr="00A729F3">
        <w:rPr>
          <w:rFonts w:asciiTheme="minorHAnsi" w:hAnsiTheme="minorHAnsi" w:cstheme="minorHAnsi"/>
          <w:sz w:val="16"/>
          <w:szCs w:val="16"/>
        </w:rPr>
        <w:tab/>
        <w:t>Residence Hall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B1E6D53" w14:textId="77777777" w:rsidR="00862C53" w:rsidRPr="00A729F3" w:rsidRDefault="00862C53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ab/>
        <w:t>32)</w:t>
      </w:r>
      <w:r w:rsidRPr="00A729F3">
        <w:rPr>
          <w:rFonts w:asciiTheme="minorHAnsi" w:hAnsiTheme="minorHAnsi" w:cstheme="minorHAnsi"/>
          <w:sz w:val="16"/>
          <w:szCs w:val="16"/>
        </w:rPr>
        <w:tab/>
        <w:t>Science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954F13A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33) Childcare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AB723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Washroom Equipment/Supplies </w:t>
      </w:r>
    </w:p>
    <w:p w14:paraId="2ED4E38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34)</w:t>
      </w:r>
      <w:r w:rsidRPr="00A729F3">
        <w:rPr>
          <w:rFonts w:asciiTheme="minorHAnsi" w:hAnsiTheme="minorHAnsi" w:cstheme="minorHAnsi"/>
          <w:sz w:val="16"/>
          <w:szCs w:val="16"/>
        </w:rPr>
        <w:tab/>
        <w:t>Drinking Fountains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14:paraId="3829A116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35)</w:t>
      </w:r>
      <w:r w:rsidRPr="00A729F3">
        <w:rPr>
          <w:rFonts w:asciiTheme="minorHAnsi" w:hAnsiTheme="minorHAnsi" w:cstheme="minorHAnsi"/>
          <w:sz w:val="16"/>
          <w:szCs w:val="16"/>
        </w:rPr>
        <w:tab/>
        <w:t>Hand-Drying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 </w:t>
      </w:r>
    </w:p>
    <w:p w14:paraId="3015A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36)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Accessories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A2E4A6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37)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 Fixtures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6CE8306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38)</w:t>
      </w:r>
      <w:r w:rsidRPr="00A729F3">
        <w:rPr>
          <w:rFonts w:asciiTheme="minorHAnsi" w:hAnsiTheme="minorHAnsi" w:cstheme="minorHAnsi"/>
          <w:sz w:val="16"/>
          <w:szCs w:val="16"/>
        </w:rPr>
        <w:tab/>
        <w:t>Washroom/Shower Partitions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29585A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Physical-Education Equipment</w:t>
      </w:r>
      <w:r w:rsidRPr="00A729F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729F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D3463E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39) </w:t>
      </w:r>
      <w:r w:rsidRPr="00A729F3">
        <w:rPr>
          <w:rFonts w:asciiTheme="minorHAnsi" w:hAnsiTheme="minorHAnsi" w:cstheme="minorHAnsi"/>
          <w:sz w:val="16"/>
          <w:szCs w:val="16"/>
        </w:rPr>
        <w:tab/>
        <w:t>Athletic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E97CC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40)</w:t>
      </w:r>
      <w:r w:rsidRPr="00A729F3">
        <w:rPr>
          <w:rFonts w:asciiTheme="minorHAnsi" w:hAnsiTheme="minorHAnsi" w:cstheme="minorHAnsi"/>
          <w:sz w:val="16"/>
          <w:szCs w:val="16"/>
        </w:rPr>
        <w:tab/>
        <w:t>Bleachers/Grandstands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16461F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41)</w:t>
      </w:r>
      <w:r w:rsidRPr="00A729F3">
        <w:rPr>
          <w:rFonts w:asciiTheme="minorHAnsi" w:hAnsiTheme="minorHAnsi" w:cstheme="minorHAnsi"/>
          <w:sz w:val="16"/>
          <w:szCs w:val="16"/>
        </w:rPr>
        <w:tab/>
        <w:t>Playground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0F16C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42)</w:t>
      </w:r>
      <w:r w:rsidRPr="00A729F3">
        <w:rPr>
          <w:rFonts w:asciiTheme="minorHAnsi" w:hAnsiTheme="minorHAnsi" w:cstheme="minorHAnsi"/>
          <w:sz w:val="16"/>
          <w:szCs w:val="16"/>
        </w:rPr>
        <w:tab/>
        <w:t>Scoreboards/Clocks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4E88B4F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b/>
          <w:bCs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Office Equipment &amp; Systems</w:t>
      </w:r>
    </w:p>
    <w:p w14:paraId="58351B1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43)</w:t>
      </w:r>
      <w:r w:rsidRPr="00A729F3">
        <w:rPr>
          <w:rFonts w:asciiTheme="minorHAnsi" w:hAnsiTheme="minorHAnsi" w:cstheme="minorHAnsi"/>
          <w:sz w:val="16"/>
          <w:szCs w:val="16"/>
        </w:rPr>
        <w:tab/>
        <w:t>Computers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85CD61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44)</w:t>
      </w:r>
      <w:r w:rsidRPr="00A729F3">
        <w:rPr>
          <w:rFonts w:asciiTheme="minorHAnsi" w:hAnsiTheme="minorHAnsi" w:cstheme="minorHAnsi"/>
          <w:sz w:val="16"/>
          <w:szCs w:val="16"/>
        </w:rPr>
        <w:tab/>
        <w:t>Communications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6C8ED61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45)</w:t>
      </w:r>
      <w:r w:rsidRPr="00A729F3">
        <w:rPr>
          <w:rFonts w:asciiTheme="minorHAnsi" w:hAnsiTheme="minorHAnsi" w:cstheme="minorHAnsi"/>
          <w:sz w:val="16"/>
          <w:szCs w:val="16"/>
        </w:rPr>
        <w:tab/>
        <w:t>Clocks/Time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EB771F1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HVAC/Controls</w:t>
      </w:r>
    </w:p>
    <w:p w14:paraId="1E9AF8B4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46)</w:t>
      </w:r>
      <w:r w:rsidRPr="00A729F3">
        <w:rPr>
          <w:rFonts w:asciiTheme="minorHAnsi" w:hAnsiTheme="minorHAnsi" w:cstheme="minorHAnsi"/>
          <w:sz w:val="16"/>
          <w:szCs w:val="16"/>
        </w:rPr>
        <w:tab/>
        <w:t>HVAC Units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3A43D6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47)</w:t>
      </w:r>
      <w:r w:rsidRPr="00A729F3">
        <w:rPr>
          <w:rFonts w:asciiTheme="minorHAnsi" w:hAnsiTheme="minorHAnsi" w:cstheme="minorHAnsi"/>
          <w:sz w:val="16"/>
          <w:szCs w:val="16"/>
        </w:rPr>
        <w:tab/>
        <w:t>HVAC Control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77C4C72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48)</w:t>
      </w:r>
      <w:r w:rsidRPr="00A729F3">
        <w:rPr>
          <w:rFonts w:asciiTheme="minorHAnsi" w:hAnsiTheme="minorHAnsi" w:cstheme="minorHAnsi"/>
          <w:sz w:val="16"/>
          <w:szCs w:val="16"/>
        </w:rPr>
        <w:tab/>
        <w:t>IAQ Devices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568D91E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b/>
          <w:bCs/>
          <w:i/>
          <w:iCs/>
          <w:sz w:val="16"/>
          <w:szCs w:val="16"/>
        </w:rPr>
        <w:t>Miscellaneous</w:t>
      </w:r>
    </w:p>
    <w:p w14:paraId="1023E2C7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49)</w:t>
      </w:r>
      <w:r w:rsidRPr="00A729F3">
        <w:rPr>
          <w:rFonts w:asciiTheme="minorHAnsi" w:hAnsiTheme="minorHAnsi" w:cstheme="minorHAnsi"/>
          <w:sz w:val="16"/>
          <w:szCs w:val="16"/>
        </w:rPr>
        <w:tab/>
        <w:t>ADA/Compliance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BBFB0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50)</w:t>
      </w:r>
      <w:r w:rsidRPr="00A729F3">
        <w:rPr>
          <w:rFonts w:asciiTheme="minorHAnsi" w:hAnsiTheme="minorHAnsi" w:cstheme="minorHAnsi"/>
          <w:sz w:val="16"/>
          <w:szCs w:val="16"/>
        </w:rPr>
        <w:tab/>
        <w:t>Card Systems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13D69DE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51)</w:t>
      </w:r>
      <w:r w:rsidRPr="00A729F3">
        <w:rPr>
          <w:rFonts w:asciiTheme="minorHAnsi" w:hAnsiTheme="minorHAnsi" w:cstheme="minorHAnsi"/>
          <w:sz w:val="16"/>
          <w:szCs w:val="16"/>
        </w:rPr>
        <w:tab/>
        <w:t>Chalkboards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B75059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52)</w:t>
      </w:r>
      <w:r w:rsidRPr="00A729F3">
        <w:rPr>
          <w:rFonts w:asciiTheme="minorHAnsi" w:hAnsiTheme="minorHAnsi" w:cstheme="minorHAnsi"/>
          <w:sz w:val="16"/>
          <w:szCs w:val="16"/>
        </w:rPr>
        <w:tab/>
        <w:t>Draperies/Blinds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4364DEDB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53)</w:t>
      </w:r>
      <w:r w:rsidRPr="00A729F3">
        <w:rPr>
          <w:rFonts w:asciiTheme="minorHAnsi" w:hAnsiTheme="minorHAnsi" w:cstheme="minorHAnsi"/>
          <w:sz w:val="16"/>
          <w:szCs w:val="16"/>
        </w:rPr>
        <w:tab/>
        <w:t>Kitchen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0FC63F58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54)</w:t>
      </w:r>
      <w:r w:rsidRPr="00A729F3">
        <w:rPr>
          <w:rFonts w:asciiTheme="minorHAnsi" w:hAnsiTheme="minorHAnsi" w:cstheme="minorHAnsi"/>
          <w:sz w:val="16"/>
          <w:szCs w:val="16"/>
        </w:rPr>
        <w:tab/>
        <w:t>Laundry Equipment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4378C6E5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55)</w:t>
      </w:r>
      <w:r w:rsidRPr="00A729F3">
        <w:rPr>
          <w:rFonts w:asciiTheme="minorHAnsi" w:hAnsiTheme="minorHAnsi" w:cstheme="minorHAnsi"/>
          <w:sz w:val="16"/>
          <w:szCs w:val="16"/>
        </w:rPr>
        <w:tab/>
        <w:t>Lockers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73145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56)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="001F7C95" w:rsidRPr="00A729F3">
        <w:rPr>
          <w:rFonts w:asciiTheme="minorHAnsi" w:hAnsiTheme="minorHAnsi" w:cstheme="minorHAnsi"/>
          <w:sz w:val="16"/>
          <w:szCs w:val="16"/>
        </w:rPr>
        <w:t>Whiteboards/</w:t>
      </w:r>
      <w:r w:rsidRPr="00A729F3">
        <w:rPr>
          <w:rFonts w:asciiTheme="minorHAnsi" w:hAnsiTheme="minorHAnsi" w:cstheme="minorHAnsi"/>
          <w:sz w:val="16"/>
          <w:szCs w:val="16"/>
        </w:rPr>
        <w:t>Markerboards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58DF01B9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57)</w:t>
      </w:r>
      <w:r w:rsidRPr="00A729F3">
        <w:rPr>
          <w:rFonts w:asciiTheme="minorHAnsi" w:hAnsiTheme="minorHAnsi" w:cstheme="minorHAnsi"/>
          <w:sz w:val="16"/>
          <w:szCs w:val="16"/>
        </w:rPr>
        <w:tab/>
        <w:t>Signage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7E520D0A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58)</w:t>
      </w:r>
      <w:r w:rsidRPr="00A729F3">
        <w:rPr>
          <w:rFonts w:asciiTheme="minorHAnsi" w:hAnsiTheme="minorHAnsi" w:cstheme="minorHAnsi"/>
          <w:sz w:val="16"/>
          <w:szCs w:val="16"/>
        </w:rPr>
        <w:tab/>
        <w:t>Waste Receptacles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2CCB3BFC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>59)</w:t>
      </w:r>
      <w:r w:rsidRPr="00A729F3">
        <w:rPr>
          <w:rFonts w:asciiTheme="minorHAnsi" w:hAnsiTheme="minorHAnsi" w:cstheme="minorHAnsi"/>
          <w:sz w:val="16"/>
          <w:szCs w:val="16"/>
        </w:rPr>
        <w:tab/>
        <w:t>Wire Management</w:t>
      </w:r>
      <w:r w:rsidRPr="00A729F3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0BC8F61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37946A2D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53BA1A30" w14:textId="77777777" w:rsidR="00862C53" w:rsidRPr="00A729F3" w:rsidRDefault="00862C5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6"/>
          <w:szCs w:val="16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</w:p>
    <w:p w14:paraId="258B751C" w14:textId="77777777" w:rsidR="00862C53" w:rsidRPr="00A729F3" w:rsidRDefault="00862C53" w:rsidP="00A729F3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Theme="minorHAnsi" w:hAnsiTheme="minorHAnsi" w:cstheme="minorHAnsi"/>
          <w:sz w:val="18"/>
          <w:szCs w:val="18"/>
        </w:rPr>
      </w:pPr>
      <w:r w:rsidRPr="00A729F3">
        <w:rPr>
          <w:rFonts w:asciiTheme="minorHAnsi" w:hAnsiTheme="minorHAnsi" w:cstheme="minorHAnsi"/>
          <w:sz w:val="16"/>
          <w:szCs w:val="16"/>
        </w:rPr>
        <w:t xml:space="preserve">Other:  </w:t>
      </w:r>
      <w:r w:rsidRPr="00A729F3">
        <w:rPr>
          <w:rFonts w:asciiTheme="minorHAnsi" w:hAnsiTheme="minorHAnsi" w:cstheme="minorHAnsi"/>
          <w:sz w:val="16"/>
          <w:szCs w:val="16"/>
        </w:rPr>
        <w:tab/>
      </w:r>
      <w:r w:rsidRPr="00A729F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2188C8F" w14:textId="77777777" w:rsidR="00862C53" w:rsidRPr="00A729F3" w:rsidRDefault="00A729F3" w:rsidP="0070037C">
      <w:pPr>
        <w:pStyle w:val="Heading2"/>
        <w:rPr>
          <w:rFonts w:asciiTheme="minorHAnsi" w:hAnsiTheme="minorHAnsi" w:cstheme="minorHAnsi"/>
          <w:b w:val="0"/>
          <w:bCs w:val="0"/>
        </w:rPr>
        <w:sectPr w:rsidR="00862C53" w:rsidRPr="00A729F3">
          <w:type w:val="continuous"/>
          <w:pgSz w:w="12240" w:h="15840"/>
          <w:pgMar w:top="317" w:right="720" w:bottom="346" w:left="720" w:header="720" w:footer="720" w:gutter="0"/>
          <w:cols w:num="2" w:space="720"/>
          <w:docGrid w:linePitch="360"/>
        </w:sectPr>
      </w:pPr>
      <w:r w:rsidRPr="00A729F3">
        <w:rPr>
          <w:rFonts w:asciiTheme="minorHAnsi" w:hAnsiTheme="minorHAnsi" w:cstheme="minorHAnsi"/>
          <w:b w:val="0"/>
          <w:bCs w:val="0"/>
          <w:sz w:val="16"/>
        </w:rPr>
        <w:t xml:space="preserve">Questions? Contact </w:t>
      </w:r>
      <w:r w:rsidR="00862C53" w:rsidRPr="00A729F3">
        <w:rPr>
          <w:rFonts w:asciiTheme="minorHAnsi" w:hAnsiTheme="minorHAnsi" w:cstheme="minorHAnsi"/>
          <w:b w:val="0"/>
          <w:bCs w:val="0"/>
          <w:sz w:val="16"/>
        </w:rPr>
        <w:t>Molly Roudebush: mroudebush@asumag.co</w:t>
      </w:r>
      <w:r>
        <w:rPr>
          <w:rFonts w:asciiTheme="minorHAnsi" w:hAnsiTheme="minorHAnsi" w:cstheme="minorHAnsi"/>
          <w:b w:val="0"/>
          <w:bCs w:val="0"/>
          <w:sz w:val="16"/>
        </w:rPr>
        <w:t>m</w:t>
      </w:r>
    </w:p>
    <w:p w14:paraId="32D53E8A" w14:textId="77777777" w:rsidR="00862C53" w:rsidRPr="00CD6229" w:rsidRDefault="00862C53" w:rsidP="00A729F3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</w:rPr>
      </w:pPr>
    </w:p>
    <w:sectPr w:rsidR="00862C53" w:rsidRPr="00CD6229">
      <w:type w:val="continuous"/>
      <w:pgSz w:w="12240" w:h="15840"/>
      <w:pgMar w:top="317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7865" w14:textId="77777777" w:rsidR="00A729F3" w:rsidRDefault="00A729F3" w:rsidP="00A729F3">
      <w:r>
        <w:separator/>
      </w:r>
    </w:p>
  </w:endnote>
  <w:endnote w:type="continuationSeparator" w:id="0">
    <w:p w14:paraId="6D6F343B" w14:textId="77777777" w:rsidR="00A729F3" w:rsidRDefault="00A729F3" w:rsidP="00A7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BBE5" w14:textId="77777777" w:rsidR="00AC2FC9" w:rsidRDefault="00AC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AC61" w14:textId="77777777" w:rsidR="00AC2FC9" w:rsidRDefault="00AC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3568" w14:textId="77777777" w:rsidR="00AC2FC9" w:rsidRDefault="00AC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96EE" w14:textId="77777777" w:rsidR="00A729F3" w:rsidRDefault="00A729F3" w:rsidP="00A729F3">
      <w:r>
        <w:separator/>
      </w:r>
    </w:p>
  </w:footnote>
  <w:footnote w:type="continuationSeparator" w:id="0">
    <w:p w14:paraId="06DDBC9E" w14:textId="77777777" w:rsidR="00A729F3" w:rsidRDefault="00A729F3" w:rsidP="00A7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46CA" w14:textId="77777777" w:rsidR="00AC2FC9" w:rsidRDefault="00AC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80E4" w14:textId="77777777" w:rsidR="00AC2FC9" w:rsidRDefault="00AC2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A967" w14:textId="77777777" w:rsidR="00AC2FC9" w:rsidRDefault="00AC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32"/>
    <w:rsid w:val="001E13DC"/>
    <w:rsid w:val="001F7C95"/>
    <w:rsid w:val="00404732"/>
    <w:rsid w:val="0057710C"/>
    <w:rsid w:val="006122DC"/>
    <w:rsid w:val="0070037C"/>
    <w:rsid w:val="00862C53"/>
    <w:rsid w:val="00A729F3"/>
    <w:rsid w:val="00AC2FC9"/>
    <w:rsid w:val="00CD6229"/>
    <w:rsid w:val="00DC0001"/>
    <w:rsid w:val="00DD776A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C15C2F"/>
  <w15:chartTrackingRefBased/>
  <w15:docId w15:val="{01115079-2FD7-4605-B847-4DE2616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9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9F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List</vt:lpstr>
    </vt:vector>
  </TitlesOfParts>
  <Company>Intertec Publishing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List</dc:title>
  <dc:subject/>
  <dc:creator>mroudebush</dc:creator>
  <cp:keywords/>
  <dc:description/>
  <cp:lastModifiedBy>Roudebush, Molly</cp:lastModifiedBy>
  <cp:revision>2</cp:revision>
  <dcterms:created xsi:type="dcterms:W3CDTF">2020-04-01T20:04:00Z</dcterms:created>
  <dcterms:modified xsi:type="dcterms:W3CDTF">2020-04-01T20:04:00Z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2019-04-25T16:56:46.4241831Z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2019-04-25T16:56:46.4241831Z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